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9C70BA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Do otwartego konkursu ofert na realizację zadania publi</w:t>
      </w:r>
      <w:r w:rsidR="00BF57E2">
        <w:rPr>
          <w:rFonts w:ascii="Arial" w:hAnsi="Arial" w:cs="Arial"/>
          <w:b/>
          <w:sz w:val="20"/>
          <w:szCs w:val="20"/>
        </w:rPr>
        <w:t xml:space="preserve">cznego w zakresie </w:t>
      </w:r>
      <w:r w:rsidRPr="00BE725F">
        <w:rPr>
          <w:rFonts w:ascii="Arial" w:hAnsi="Arial" w:cs="Arial"/>
          <w:b/>
          <w:sz w:val="20"/>
          <w:szCs w:val="20"/>
        </w:rPr>
        <w:t xml:space="preserve">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BF57E2">
        <w:rPr>
          <w:rFonts w:ascii="Arial" w:hAnsi="Arial" w:cs="Arial"/>
          <w:b/>
          <w:sz w:val="20"/>
          <w:szCs w:val="20"/>
        </w:rPr>
        <w:t>Sport dzieci i młodzieży realizowany przez Uczniowskie Kluby Sportowe</w:t>
      </w:r>
      <w:r>
        <w:rPr>
          <w:rFonts w:ascii="Arial" w:hAnsi="Arial" w:cs="Arial"/>
          <w:b/>
          <w:sz w:val="20"/>
          <w:szCs w:val="20"/>
        </w:rPr>
        <w:t>”</w:t>
      </w:r>
      <w:r w:rsidR="00ED5E5D">
        <w:rPr>
          <w:rFonts w:ascii="Arial" w:hAnsi="Arial" w:cs="Arial"/>
          <w:b/>
          <w:sz w:val="20"/>
          <w:szCs w:val="20"/>
        </w:rPr>
        <w:t>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9C70BA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INFORMACYJNY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9C70BA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funkcjonowania Uczniowskiego Klubu Sportowego w latach: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9C70BA" w:rsidRDefault="00884EF9" w:rsidP="009C70BA">
      <w:pPr>
        <w:pStyle w:val="Bezodstpw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BE725F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884EF9" w:rsidRPr="00BE725F" w:rsidRDefault="009C70BA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promocji Gminy Miasto Szczecin: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9C70BA">
        <w:rPr>
          <w:rFonts w:ascii="Arial" w:hAnsi="Arial" w:cs="Arial"/>
          <w:sz w:val="20"/>
          <w:szCs w:val="20"/>
        </w:rPr>
        <w:t>,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C70BA" w:rsidRDefault="009C70BA" w:rsidP="009C70BA">
      <w:pPr>
        <w:pStyle w:val="Bezodstpw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84EF9" w:rsidRPr="00BE725F" w:rsidRDefault="009C70BA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osób kadry trenerskiej z podaniem kwalifikacji: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C70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EF9" w:rsidRDefault="009C70BA" w:rsidP="009C70BA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Plan, harmonogram działań na 2020 rok:</w:t>
      </w:r>
    </w:p>
    <w:p w:rsidR="009C70BA" w:rsidRPr="009C70BA" w:rsidRDefault="009C70BA" w:rsidP="009C70BA">
      <w:pPr>
        <w:pStyle w:val="Bezodstpw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EF9"/>
    <w:rsid w:val="001179C3"/>
    <w:rsid w:val="001C3DE7"/>
    <w:rsid w:val="002139DB"/>
    <w:rsid w:val="00301E24"/>
    <w:rsid w:val="00380764"/>
    <w:rsid w:val="003C0A92"/>
    <w:rsid w:val="003E12B4"/>
    <w:rsid w:val="00884EF9"/>
    <w:rsid w:val="009C70BA"/>
    <w:rsid w:val="00BF57E2"/>
    <w:rsid w:val="00C905A8"/>
    <w:rsid w:val="00D078C6"/>
    <w:rsid w:val="00DA556E"/>
    <w:rsid w:val="00ED5E5D"/>
    <w:rsid w:val="00F2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1344</Characters>
  <Application>Microsoft Office Word</Application>
  <DocSecurity>4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2019-12-05T14:13:00Z</dcterms:created>
  <dcterms:modified xsi:type="dcterms:W3CDTF">2019-12-05T14:13:00Z</dcterms:modified>
</cp:coreProperties>
</file>